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DA" w:rsidRPr="009B7EDA" w:rsidRDefault="009B7EDA" w:rsidP="009B7EDA">
      <w:pPr>
        <w:jc w:val="center"/>
        <w:rPr>
          <w:b/>
          <w:sz w:val="30"/>
          <w:szCs w:val="30"/>
        </w:rPr>
      </w:pPr>
      <w:r w:rsidRPr="009B7EDA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预约</w:t>
      </w:r>
      <w:r w:rsidRPr="009B7EDA">
        <w:rPr>
          <w:b/>
          <w:sz w:val="30"/>
          <w:szCs w:val="30"/>
        </w:rPr>
        <w:t>申请表</w:t>
      </w:r>
    </w:p>
    <w:p w:rsidR="009B7EDA" w:rsidRDefault="009B7ED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9B7EDA" w:rsidRPr="009B7EDA" w:rsidTr="005C0FCA">
        <w:trPr>
          <w:trHeight w:val="2056"/>
        </w:trPr>
        <w:tc>
          <w:tcPr>
            <w:tcW w:w="8296" w:type="dxa"/>
            <w:gridSpan w:val="2"/>
          </w:tcPr>
          <w:p w:rsidR="009B7EDA" w:rsidRPr="009B7EDA" w:rsidRDefault="009B7EDA" w:rsidP="009B7ED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线上培训</w:t>
            </w:r>
          </w:p>
          <w:p w:rsidR="009B7EDA" w:rsidRPr="009B7EDA" w:rsidRDefault="009B7EDA" w:rsidP="009B7ED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目前提供的培训内容和资源包括：</w:t>
            </w:r>
            <w:r w:rsidRPr="009B7EDA">
              <w:rPr>
                <w:rFonts w:ascii="宋体" w:eastAsia="宋体" w:hAnsi="宋体" w:hint="eastAsia"/>
                <w:b/>
                <w:i/>
                <w:sz w:val="24"/>
                <w:szCs w:val="24"/>
              </w:rPr>
              <w:t>数据库使用培训、学科领域文献检索、文献计量分析与应用、知识产权培训、企业动态监测、产业技术分析、科技查新与论文引证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等方面。</w:t>
            </w:r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如您还需要其他内容，请填写感兴趣的方向：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9B7EDA" w:rsidRPr="009B7EDA" w:rsidRDefault="009B7EDA" w:rsidP="0099555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B7EDA" w:rsidRPr="009B7EDA" w:rsidTr="005C0FCA">
        <w:trPr>
          <w:trHeight w:val="2458"/>
        </w:trPr>
        <w:tc>
          <w:tcPr>
            <w:tcW w:w="8296" w:type="dxa"/>
            <w:gridSpan w:val="2"/>
          </w:tcPr>
          <w:p w:rsidR="009B7EDA" w:rsidRPr="009B7EDA" w:rsidRDefault="009B7EDA" w:rsidP="009B7ED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线下培训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（品牌“科苑大课堂”）</w:t>
            </w:r>
          </w:p>
          <w:p w:rsidR="009B7EDA" w:rsidRPr="009B7EDA" w:rsidRDefault="009B7EDA" w:rsidP="009B7ED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图书馆推出免费的预约培训服务，能为各类群体用户提供“量身定制”的专题培训课程。服务对象包括广东省（广州、深圳、东莞、中山等省内各地市）的各科研单位、企业和其他有需求的组织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/团体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。每次参与培训的人数需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1</w:t>
            </w:r>
            <w:r w:rsidR="00190B07">
              <w:rPr>
                <w:rFonts w:ascii="宋体" w:eastAsia="宋体" w:hAnsi="宋体"/>
                <w:sz w:val="24"/>
                <w:szCs w:val="24"/>
              </w:rPr>
              <w:t>2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人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以上（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广州市外则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需20人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以上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如您有需求请勾选： 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□需要（请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>填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专题名称）：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DA" w:rsidRPr="009B7EDA" w:rsidTr="005C0FCA">
        <w:trPr>
          <w:trHeight w:val="449"/>
        </w:trPr>
        <w:tc>
          <w:tcPr>
            <w:tcW w:w="3256" w:type="dxa"/>
            <w:vAlign w:val="center"/>
          </w:tcPr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先生/女士</w:t>
            </w:r>
          </w:p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联系方式：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</w:p>
          <w:p w:rsid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单位：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9B7EDA" w:rsidRP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 xml:space="preserve">                                    </w:t>
            </w:r>
            <w:r w:rsidRPr="009B7EDA">
              <w:rPr>
                <w:rFonts w:ascii="宋体" w:eastAsia="宋体" w:hAnsi="宋体"/>
                <w:color w:val="AEAAAA" w:themeColor="background2" w:themeShade="BF"/>
                <w:sz w:val="24"/>
                <w:szCs w:val="24"/>
              </w:rPr>
              <w:t xml:space="preserve">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</w:tc>
      </w:tr>
    </w:tbl>
    <w:p w:rsidR="009B7EDA" w:rsidRDefault="009B7EDA" w:rsidP="009B7EDA">
      <w:pPr>
        <w:rPr>
          <w:rFonts w:ascii="宋体" w:eastAsia="宋体" w:hAnsi="宋体"/>
          <w:sz w:val="24"/>
          <w:szCs w:val="24"/>
        </w:rPr>
      </w:pPr>
    </w:p>
    <w:p w:rsidR="009B7EDA" w:rsidRPr="009B7EDA" w:rsidRDefault="009B7EDA" w:rsidP="009B7EDA">
      <w:pPr>
        <w:rPr>
          <w:rFonts w:ascii="宋体" w:eastAsia="宋体" w:hAnsi="宋体"/>
          <w:sz w:val="24"/>
          <w:szCs w:val="24"/>
        </w:rPr>
      </w:pP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7EDA">
        <w:rPr>
          <w:rFonts w:ascii="宋体" w:eastAsia="宋体" w:hAnsi="宋体" w:hint="eastAsia"/>
          <w:b/>
          <w:sz w:val="24"/>
          <w:szCs w:val="24"/>
        </w:rPr>
        <w:t>联系方式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sz w:val="24"/>
          <w:szCs w:val="24"/>
        </w:rPr>
      </w:pPr>
      <w:r w:rsidRPr="009B7EDA">
        <w:rPr>
          <w:rFonts w:ascii="宋体" w:eastAsia="宋体" w:hAnsi="宋体" w:hint="eastAsia"/>
          <w:sz w:val="24"/>
          <w:szCs w:val="24"/>
        </w:rPr>
        <w:t>广东省科技图书馆</w:t>
      </w:r>
      <w:r w:rsidRPr="009B7EDA">
        <w:rPr>
          <w:rFonts w:ascii="宋体" w:eastAsia="宋体" w:hAnsi="宋体"/>
          <w:sz w:val="24"/>
          <w:szCs w:val="24"/>
        </w:rPr>
        <w:t xml:space="preserve"> 5楼 </w:t>
      </w:r>
      <w:r w:rsidR="00894580">
        <w:rPr>
          <w:rFonts w:ascii="宋体" w:eastAsia="宋体" w:hAnsi="宋体"/>
          <w:sz w:val="24"/>
          <w:szCs w:val="24"/>
        </w:rPr>
        <w:t>信息</w:t>
      </w:r>
      <w:r w:rsidR="00894580">
        <w:rPr>
          <w:rFonts w:ascii="宋体" w:eastAsia="宋体" w:hAnsi="宋体" w:hint="eastAsia"/>
          <w:sz w:val="24"/>
          <w:szCs w:val="24"/>
        </w:rPr>
        <w:t>与知识产权研究中心</w:t>
      </w:r>
      <w:r w:rsidRPr="009B7EDA">
        <w:rPr>
          <w:rFonts w:ascii="宋体" w:eastAsia="宋体" w:hAnsi="宋体"/>
          <w:sz w:val="24"/>
          <w:szCs w:val="24"/>
        </w:rPr>
        <w:t xml:space="preserve"> </w:t>
      </w: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sz w:val="24"/>
          <w:szCs w:val="24"/>
        </w:rPr>
      </w:pPr>
      <w:r w:rsidRPr="009B7EDA">
        <w:rPr>
          <w:rFonts w:ascii="宋体" w:eastAsia="宋体" w:hAnsi="宋体" w:hint="eastAsia"/>
          <w:sz w:val="24"/>
          <w:szCs w:val="24"/>
        </w:rPr>
        <w:t>电话：（</w:t>
      </w:r>
      <w:r w:rsidRPr="009B7EDA">
        <w:rPr>
          <w:rFonts w:ascii="宋体" w:eastAsia="宋体" w:hAnsi="宋体"/>
          <w:sz w:val="24"/>
          <w:szCs w:val="24"/>
        </w:rPr>
        <w:t>020）37656412</w:t>
      </w:r>
      <w:r w:rsidRPr="009B7EDA">
        <w:rPr>
          <w:rFonts w:ascii="宋体" w:eastAsia="宋体" w:hAnsi="宋体" w:hint="eastAsia"/>
          <w:sz w:val="24"/>
          <w:szCs w:val="24"/>
        </w:rPr>
        <w:t>（彭老师  陆</w:t>
      </w:r>
      <w:r w:rsidRPr="009B7EDA">
        <w:rPr>
          <w:rFonts w:ascii="宋体" w:eastAsia="宋体" w:hAnsi="宋体"/>
          <w:sz w:val="24"/>
          <w:szCs w:val="24"/>
        </w:rPr>
        <w:t>老师</w:t>
      </w:r>
      <w:r w:rsidRPr="009B7EDA">
        <w:rPr>
          <w:rFonts w:ascii="宋体" w:eastAsia="宋体" w:hAnsi="宋体" w:hint="eastAsia"/>
          <w:sz w:val="24"/>
          <w:szCs w:val="24"/>
        </w:rPr>
        <w:t>）</w:t>
      </w:r>
      <w:r w:rsidRPr="009B7EDA">
        <w:rPr>
          <w:rFonts w:ascii="宋体" w:eastAsia="宋体" w:hAnsi="宋体"/>
          <w:sz w:val="24"/>
          <w:szCs w:val="24"/>
        </w:rPr>
        <w:t>,87685033</w:t>
      </w:r>
      <w:r w:rsidRPr="009B7EDA">
        <w:rPr>
          <w:rFonts w:ascii="宋体" w:eastAsia="宋体" w:hAnsi="宋体" w:hint="eastAsia"/>
          <w:sz w:val="24"/>
          <w:szCs w:val="24"/>
        </w:rPr>
        <w:t>（刘</w:t>
      </w:r>
      <w:r w:rsidRPr="009B7EDA">
        <w:rPr>
          <w:rFonts w:ascii="宋体" w:eastAsia="宋体" w:hAnsi="宋体"/>
          <w:sz w:val="24"/>
          <w:szCs w:val="24"/>
        </w:rPr>
        <w:t>老师</w:t>
      </w:r>
      <w:r w:rsidRPr="009B7EDA">
        <w:rPr>
          <w:rFonts w:ascii="宋体" w:eastAsia="宋体" w:hAnsi="宋体" w:hint="eastAsia"/>
          <w:sz w:val="24"/>
          <w:szCs w:val="24"/>
        </w:rPr>
        <w:t>）</w:t>
      </w:r>
      <w:r w:rsidRPr="009B7EDA">
        <w:rPr>
          <w:rFonts w:ascii="宋体" w:eastAsia="宋体" w:hAnsi="宋体"/>
          <w:sz w:val="24"/>
          <w:szCs w:val="24"/>
        </w:rPr>
        <w:t> </w:t>
      </w:r>
    </w:p>
    <w:p w:rsidR="009B7EDA" w:rsidRDefault="009B7EDA" w:rsidP="00DC38E7">
      <w:pPr>
        <w:spacing w:line="360" w:lineRule="auto"/>
      </w:pPr>
      <w:r w:rsidRPr="009B7EDA">
        <w:rPr>
          <w:rFonts w:ascii="宋体" w:eastAsia="宋体" w:hAnsi="宋体"/>
          <w:sz w:val="24"/>
          <w:szCs w:val="24"/>
        </w:rPr>
        <w:t>Email： information@stlib.cn</w:t>
      </w:r>
    </w:p>
    <w:sectPr w:rsidR="009B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52" w:rsidRDefault="00AF2752" w:rsidP="009B7EDA">
      <w:r>
        <w:separator/>
      </w:r>
    </w:p>
  </w:endnote>
  <w:endnote w:type="continuationSeparator" w:id="0">
    <w:p w:rsidR="00AF2752" w:rsidRDefault="00AF2752" w:rsidP="009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52" w:rsidRDefault="00AF2752" w:rsidP="009B7EDA">
      <w:r>
        <w:separator/>
      </w:r>
    </w:p>
  </w:footnote>
  <w:footnote w:type="continuationSeparator" w:id="0">
    <w:p w:rsidR="00AF2752" w:rsidRDefault="00AF2752" w:rsidP="009B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D49"/>
    <w:multiLevelType w:val="hybridMultilevel"/>
    <w:tmpl w:val="0B2CFF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3E"/>
    <w:rsid w:val="0009123E"/>
    <w:rsid w:val="0013047B"/>
    <w:rsid w:val="00180B24"/>
    <w:rsid w:val="00190B07"/>
    <w:rsid w:val="001A6E46"/>
    <w:rsid w:val="002401FB"/>
    <w:rsid w:val="002876CD"/>
    <w:rsid w:val="00316D60"/>
    <w:rsid w:val="00370D26"/>
    <w:rsid w:val="00375E7D"/>
    <w:rsid w:val="0042228B"/>
    <w:rsid w:val="008058D7"/>
    <w:rsid w:val="00894580"/>
    <w:rsid w:val="00995550"/>
    <w:rsid w:val="009B7EDA"/>
    <w:rsid w:val="00AF2752"/>
    <w:rsid w:val="00BD5EDD"/>
    <w:rsid w:val="00CD3C34"/>
    <w:rsid w:val="00DC38E7"/>
    <w:rsid w:val="00F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5A764"/>
  <w15:chartTrackingRefBased/>
  <w15:docId w15:val="{4445E8CC-047B-4EE7-A9D5-5E36318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DA"/>
    <w:rPr>
      <w:sz w:val="18"/>
      <w:szCs w:val="18"/>
    </w:rPr>
  </w:style>
  <w:style w:type="paragraph" w:styleId="a7">
    <w:name w:val="List Paragraph"/>
    <w:basedOn w:val="a"/>
    <w:uiPriority w:val="34"/>
    <w:qFormat/>
    <w:rsid w:val="009B7EDA"/>
    <w:pPr>
      <w:ind w:firstLineChars="200" w:firstLine="420"/>
    </w:pPr>
  </w:style>
  <w:style w:type="table" w:styleId="a8">
    <w:name w:val="Table Grid"/>
    <w:basedOn w:val="a1"/>
    <w:uiPriority w:val="39"/>
    <w:rsid w:val="009B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Company>Stlib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</dc:creator>
  <cp:keywords/>
  <dc:description/>
  <cp:lastModifiedBy>PZP</cp:lastModifiedBy>
  <cp:revision>7</cp:revision>
  <dcterms:created xsi:type="dcterms:W3CDTF">2021-03-18T00:24:00Z</dcterms:created>
  <dcterms:modified xsi:type="dcterms:W3CDTF">2025-09-08T07:16:00Z</dcterms:modified>
</cp:coreProperties>
</file>